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F" w:rsidRPr="0044767F" w:rsidRDefault="0044767F" w:rsidP="0044767F">
      <w:pPr>
        <w:pStyle w:val="Sansinterligne"/>
        <w:jc w:val="both"/>
        <w:rPr>
          <w:rFonts w:ascii="Arial" w:hAnsi="Arial" w:cs="Arial"/>
          <w:b/>
          <w:sz w:val="18"/>
          <w:szCs w:val="18"/>
        </w:rPr>
      </w:pPr>
      <w:r w:rsidRPr="0044767F">
        <w:rPr>
          <w:rFonts w:ascii="Arial" w:hAnsi="Arial" w:cs="Arial"/>
          <w:b/>
          <w:bCs/>
          <w:sz w:val="18"/>
          <w:szCs w:val="18"/>
        </w:rPr>
        <w:t>BIJLAGE A</w:t>
      </w: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Aanvraagformulier voor de terugbetaling van de specialiteit INVOKANA (§ 7310000 van hoofdstuk IV van het K.B. van 1 februari 2018)</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b/>
          <w:bCs/>
          <w:sz w:val="18"/>
          <w:szCs w:val="18"/>
          <w:u w:val="single"/>
        </w:rPr>
      </w:pPr>
      <w:r w:rsidRPr="0099657B">
        <w:rPr>
          <w:rFonts w:ascii="Arial" w:hAnsi="Arial" w:cs="Arial"/>
          <w:b/>
          <w:bCs/>
          <w:sz w:val="18"/>
          <w:szCs w:val="18"/>
          <w:u w:val="single"/>
        </w:rPr>
        <w:t>I  -  Identificatie rechthebbende (naam. voornaam, aansluitingsnummer):</w:t>
      </w:r>
    </w:p>
    <w:p w:rsidR="0044767F" w:rsidRPr="0099657B" w:rsidRDefault="0044767F" w:rsidP="0044767F">
      <w:pPr>
        <w:pStyle w:val="Sansinterligne"/>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nl-BE"/>
              </w:rPr>
            </w:pPr>
          </w:p>
        </w:tc>
        <w:tc>
          <w:tcPr>
            <w:tcW w:w="4887" w:type="dxa"/>
            <w:tcBorders>
              <w:top w:val="nil"/>
              <w:left w:val="nil"/>
              <w:bottom w:val="nil"/>
              <w:right w:val="nil"/>
            </w:tcBorders>
            <w:hideMark/>
          </w:tcPr>
          <w:p w:rsidR="0044767F" w:rsidRPr="0099657B" w:rsidRDefault="0044767F" w:rsidP="00D362E6">
            <w:pPr>
              <w:jc w:val="both"/>
              <w:rPr>
                <w:rFonts w:eastAsiaTheme="minorEastAsia" w:cs="Arial"/>
                <w:sz w:val="18"/>
                <w:szCs w:val="18"/>
                <w:lang w:val="fr-BE"/>
              </w:rPr>
            </w:pPr>
            <w:r w:rsidRPr="0099657B">
              <w:rPr>
                <w:rFonts w:eastAsiaTheme="minorEastAsia" w:cs="Arial"/>
                <w:sz w:val="18"/>
                <w:szCs w:val="18"/>
                <w:lang w:val="fr-BE"/>
              </w:rPr>
              <w:t>(</w:t>
            </w:r>
            <w:proofErr w:type="spellStart"/>
            <w:r w:rsidRPr="0099657B">
              <w:rPr>
                <w:rFonts w:eastAsiaTheme="minorEastAsia" w:cs="Arial"/>
                <w:sz w:val="18"/>
                <w:szCs w:val="18"/>
                <w:lang w:val="fr-BE"/>
              </w:rPr>
              <w:t>naam</w:t>
            </w:r>
            <w:proofErr w:type="spellEnd"/>
            <w:r w:rsidRPr="0099657B">
              <w:rPr>
                <w:rFonts w:eastAsiaTheme="minorEastAsia" w:cs="Arial"/>
                <w:sz w:val="18"/>
                <w:szCs w:val="18"/>
                <w:lang w:val="fr-BE"/>
              </w:rPr>
              <w:t>)</w:t>
            </w:r>
          </w:p>
        </w:tc>
      </w:tr>
    </w:tbl>
    <w:p w:rsidR="0044767F" w:rsidRPr="0099657B" w:rsidRDefault="0044767F" w:rsidP="0044767F">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4887" w:type="dxa"/>
            <w:tcBorders>
              <w:top w:val="nil"/>
              <w:left w:val="nil"/>
              <w:bottom w:val="nil"/>
              <w:right w:val="nil"/>
            </w:tcBorders>
            <w:hideMark/>
          </w:tcPr>
          <w:p w:rsidR="0044767F" w:rsidRPr="0099657B" w:rsidRDefault="0044767F" w:rsidP="00D362E6">
            <w:pPr>
              <w:jc w:val="both"/>
              <w:rPr>
                <w:rFonts w:eastAsiaTheme="minorEastAsia" w:cs="Arial"/>
                <w:sz w:val="18"/>
                <w:szCs w:val="18"/>
                <w:lang w:val="fr-BE"/>
              </w:rPr>
            </w:pPr>
            <w:r w:rsidRPr="0099657B">
              <w:rPr>
                <w:rFonts w:eastAsiaTheme="minorEastAsia" w:cs="Arial"/>
                <w:sz w:val="18"/>
                <w:szCs w:val="18"/>
                <w:lang w:val="fr-BE"/>
              </w:rPr>
              <w:t>(</w:t>
            </w:r>
            <w:proofErr w:type="spellStart"/>
            <w:r w:rsidRPr="0099657B">
              <w:rPr>
                <w:rFonts w:eastAsiaTheme="minorEastAsia" w:cs="Arial"/>
                <w:sz w:val="18"/>
                <w:szCs w:val="18"/>
                <w:lang w:val="fr-BE"/>
              </w:rPr>
              <w:t>voornaam</w:t>
            </w:r>
            <w:proofErr w:type="spellEnd"/>
            <w:r w:rsidRPr="0099657B">
              <w:rPr>
                <w:rFonts w:eastAsiaTheme="minorEastAsia" w:cs="Arial"/>
                <w:sz w:val="18"/>
                <w:szCs w:val="18"/>
                <w:lang w:val="fr-BE"/>
              </w:rPr>
              <w:t>)</w:t>
            </w:r>
          </w:p>
        </w:tc>
      </w:tr>
    </w:tbl>
    <w:p w:rsidR="0044767F" w:rsidRPr="0099657B" w:rsidRDefault="0044767F" w:rsidP="0044767F">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eastAsiaTheme="minorEastAsia" w:cs="Arial"/>
                <w:sz w:val="18"/>
                <w:szCs w:val="18"/>
                <w:lang w:val="fr-BE"/>
              </w:rPr>
            </w:pPr>
          </w:p>
        </w:tc>
        <w:tc>
          <w:tcPr>
            <w:tcW w:w="4887" w:type="dxa"/>
            <w:tcBorders>
              <w:top w:val="nil"/>
              <w:left w:val="nil"/>
              <w:bottom w:val="nil"/>
              <w:right w:val="nil"/>
            </w:tcBorders>
            <w:hideMark/>
          </w:tcPr>
          <w:p w:rsidR="0044767F" w:rsidRPr="0099657B" w:rsidRDefault="0044767F" w:rsidP="00D362E6">
            <w:pPr>
              <w:jc w:val="both"/>
              <w:rPr>
                <w:rFonts w:eastAsiaTheme="minorEastAsia" w:cs="Arial"/>
                <w:sz w:val="18"/>
                <w:szCs w:val="18"/>
                <w:lang w:val="fr-BE"/>
              </w:rPr>
            </w:pPr>
            <w:r w:rsidRPr="0099657B">
              <w:rPr>
                <w:rFonts w:eastAsiaTheme="minorEastAsia" w:cs="Arial"/>
                <w:sz w:val="18"/>
                <w:szCs w:val="18"/>
                <w:lang w:val="fr-BE"/>
              </w:rPr>
              <w:t>(</w:t>
            </w:r>
            <w:proofErr w:type="spellStart"/>
            <w:r w:rsidRPr="0099657B">
              <w:rPr>
                <w:rFonts w:eastAsiaTheme="minorEastAsia" w:cs="Arial"/>
                <w:sz w:val="18"/>
                <w:szCs w:val="18"/>
                <w:lang w:val="fr-BE"/>
              </w:rPr>
              <w:t>aansluitingsnummer</w:t>
            </w:r>
            <w:proofErr w:type="spellEnd"/>
            <w:r w:rsidRPr="0099657B">
              <w:rPr>
                <w:rFonts w:eastAsiaTheme="minorEastAsia" w:cs="Arial"/>
                <w:sz w:val="18"/>
                <w:szCs w:val="18"/>
                <w:lang w:val="fr-BE"/>
              </w:rPr>
              <w:t>)</w:t>
            </w:r>
          </w:p>
        </w:tc>
      </w:tr>
    </w:tbl>
    <w:p w:rsidR="0044767F" w:rsidRPr="0099657B" w:rsidRDefault="0044767F" w:rsidP="0044767F">
      <w:pPr>
        <w:pStyle w:val="Sansinterligne"/>
        <w:jc w:val="both"/>
        <w:rPr>
          <w:rFonts w:ascii="Arial" w:hAnsi="Arial" w:cs="Arial"/>
          <w:bCs/>
          <w:sz w:val="18"/>
          <w:szCs w:val="18"/>
          <w:lang w:val="fr-BE"/>
        </w:rPr>
      </w:pPr>
    </w:p>
    <w:p w:rsidR="0044767F" w:rsidRPr="0099657B" w:rsidRDefault="0044767F" w:rsidP="0044767F">
      <w:pPr>
        <w:pStyle w:val="Sansinterligne"/>
        <w:jc w:val="both"/>
        <w:rPr>
          <w:rFonts w:ascii="Arial" w:hAnsi="Arial" w:cs="Arial"/>
          <w:bCs/>
          <w:sz w:val="18"/>
          <w:szCs w:val="18"/>
          <w:lang w:val="fr-BE"/>
        </w:rPr>
      </w:pPr>
    </w:p>
    <w:p w:rsidR="0044767F" w:rsidRPr="0099657B" w:rsidRDefault="0044767F" w:rsidP="0044767F">
      <w:pPr>
        <w:pStyle w:val="Sansinterligne"/>
        <w:jc w:val="both"/>
        <w:rPr>
          <w:rFonts w:ascii="Arial" w:hAnsi="Arial" w:cs="Arial"/>
          <w:b/>
          <w:bCs/>
          <w:sz w:val="18"/>
          <w:szCs w:val="18"/>
          <w:u w:val="single"/>
        </w:rPr>
      </w:pPr>
      <w:r w:rsidRPr="0099657B">
        <w:rPr>
          <w:rFonts w:ascii="Arial" w:hAnsi="Arial" w:cs="Arial"/>
          <w:b/>
          <w:bCs/>
          <w:sz w:val="18"/>
          <w:szCs w:val="18"/>
          <w:u w:val="single"/>
        </w:rPr>
        <w:t>II – Het betreft een eerste aanvraag aan een dosis van 100 mg/dag:</w:t>
      </w:r>
    </w:p>
    <w:p w:rsidR="0044767F" w:rsidRPr="0099657B" w:rsidRDefault="0044767F" w:rsidP="0044767F">
      <w:pPr>
        <w:pStyle w:val="Sansinterligne"/>
        <w:jc w:val="both"/>
        <w:rPr>
          <w:rFonts w:ascii="Arial" w:hAnsi="Arial" w:cs="Arial"/>
          <w:b/>
          <w:bCs/>
          <w:sz w:val="18"/>
          <w:szCs w:val="18"/>
          <w:u w:val="single"/>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Ik, ondergetekende arts, verklaar dat de boven vermelde patiënt ten minste 18 jaar oud is en een glomerulaire filtratiesnelheid ≥ 60 ml/min/1,73m² heeft en lijdt aan diabetes type 2 die onvoldoende gecontroleerd wordt door een voorafgaande behandeling van ten minste drie maanden met minstens één antidiabeticum waaronder metformine, die onvoldoende was om het </w:t>
      </w:r>
      <w:proofErr w:type="spellStart"/>
      <w:r w:rsidRPr="0099657B">
        <w:rPr>
          <w:rFonts w:ascii="Arial" w:hAnsi="Arial" w:cs="Arial"/>
          <w:sz w:val="18"/>
          <w:szCs w:val="18"/>
        </w:rPr>
        <w:t>geglycosyleerde</w:t>
      </w:r>
      <w:proofErr w:type="spellEnd"/>
      <w:r w:rsidRPr="0099657B">
        <w:rPr>
          <w:rFonts w:ascii="Arial" w:hAnsi="Arial" w:cs="Arial"/>
          <w:sz w:val="18"/>
          <w:szCs w:val="18"/>
        </w:rPr>
        <w:t xml:space="preserve"> hemoglobine (HbA1c) gehalte onder het aanbevolen niveau te brengen &lt; 7,0 %</w:t>
      </w:r>
      <w:r>
        <w:rPr>
          <w:rFonts w:ascii="Arial" w:hAnsi="Arial" w:cs="Arial"/>
          <w:sz w:val="18"/>
          <w:szCs w:val="18"/>
        </w:rPr>
        <w:t>.</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Het gehalte van HbA1c aan het begin van de behandeling met INVOKANA bedraagt: ........... (moet tussen de  7,0 % en 9,0 % zijn).</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Ik bevestig dat deze patiënt INVOKANA niet zal associëren met een </w:t>
      </w:r>
      <w:proofErr w:type="spellStart"/>
      <w:r w:rsidRPr="0099657B">
        <w:rPr>
          <w:rFonts w:ascii="Arial" w:hAnsi="Arial" w:cs="Arial"/>
          <w:sz w:val="18"/>
          <w:szCs w:val="18"/>
        </w:rPr>
        <w:t>incretinomimeticum</w:t>
      </w:r>
      <w:proofErr w:type="spellEnd"/>
      <w:r w:rsidRPr="0099657B">
        <w:rPr>
          <w:rFonts w:ascii="Arial" w:hAnsi="Arial" w:cs="Arial"/>
          <w:sz w:val="18"/>
          <w:szCs w:val="18"/>
        </w:rPr>
        <w:t xml:space="preserve"> noch met een ander </w:t>
      </w:r>
      <w:proofErr w:type="spellStart"/>
      <w:r w:rsidRPr="0099657B">
        <w:rPr>
          <w:rFonts w:ascii="Arial" w:hAnsi="Arial" w:cs="Arial"/>
          <w:sz w:val="18"/>
          <w:szCs w:val="18"/>
        </w:rPr>
        <w:t>gliflozine</w:t>
      </w:r>
      <w:proofErr w:type="spellEnd"/>
      <w:r w:rsidRPr="0099657B">
        <w:rPr>
          <w:rFonts w:ascii="Arial" w:hAnsi="Arial" w:cs="Arial"/>
          <w:sz w:val="18"/>
          <w:szCs w:val="18"/>
        </w:rPr>
        <w:t xml:space="preserve"> tijdens de gehele duur van de behandeling. Ik zal geen </w:t>
      </w:r>
      <w:proofErr w:type="spellStart"/>
      <w:r w:rsidRPr="0099657B">
        <w:rPr>
          <w:rFonts w:ascii="Arial" w:hAnsi="Arial" w:cs="Arial"/>
          <w:sz w:val="18"/>
          <w:szCs w:val="18"/>
        </w:rPr>
        <w:t>gliptine</w:t>
      </w:r>
      <w:proofErr w:type="spellEnd"/>
      <w:r w:rsidRPr="0099657B">
        <w:rPr>
          <w:rFonts w:ascii="Arial" w:hAnsi="Arial" w:cs="Arial"/>
          <w:sz w:val="18"/>
          <w:szCs w:val="18"/>
        </w:rPr>
        <w:t xml:space="preserve"> toevoegen in de loop van de behandeling met INVOKANA.</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Ik houd de bewijsstukken ter beschikking van de adviserend</w:t>
      </w:r>
      <w:r>
        <w:rPr>
          <w:rFonts w:ascii="Arial" w:hAnsi="Arial" w:cs="Arial"/>
          <w:sz w:val="18"/>
          <w:szCs w:val="18"/>
        </w:rPr>
        <w:t>-</w:t>
      </w:r>
      <w:r w:rsidRPr="0099657B">
        <w:rPr>
          <w:rFonts w:ascii="Arial" w:hAnsi="Arial" w:cs="Arial"/>
          <w:sz w:val="18"/>
          <w:szCs w:val="18"/>
        </w:rPr>
        <w:t xml:space="preserve">arts, waaruit blijkt dat mijn patiënt zich in de verklaarde toestand bevindt.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Derhalve bevestig ik dat deze patiënt nood heeft aan een terugbetaling van de specialiteit INVOKANA aan een dosering van 100 per dag voor een behandeling in associatie </w:t>
      </w:r>
      <w:r w:rsidRPr="0099657B">
        <w:rPr>
          <w:rFonts w:ascii="Arial" w:hAnsi="Arial" w:cs="Arial"/>
          <w:sz w:val="18"/>
          <w:szCs w:val="18"/>
          <w:u w:val="single"/>
        </w:rPr>
        <w:t>gedurende een periode van 210 dagen</w:t>
      </w:r>
      <w:r w:rsidRPr="0099657B">
        <w:rPr>
          <w:rFonts w:ascii="Arial" w:hAnsi="Arial" w:cs="Arial"/>
          <w:sz w:val="18"/>
          <w:szCs w:val="18"/>
        </w:rPr>
        <w:t>, en vraag ik dus de terugbetaling aan van:</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bCs/>
          <w:sz w:val="18"/>
          <w:szCs w:val="18"/>
        </w:rPr>
      </w:pPr>
      <w:r w:rsidRPr="0099657B">
        <w:rPr>
          <w:rFonts w:ascii="Cambria Math" w:hAnsi="Cambria Math" w:cs="Cambria Math"/>
          <w:sz w:val="18"/>
          <w:szCs w:val="18"/>
        </w:rPr>
        <w:t>⊔</w:t>
      </w:r>
      <w:r w:rsidRPr="0099657B">
        <w:rPr>
          <w:rFonts w:ascii="Arial" w:hAnsi="Arial" w:cs="Arial"/>
          <w:sz w:val="18"/>
          <w:szCs w:val="18"/>
        </w:rPr>
        <w:t xml:space="preserve"> 1 verpakking van 30 tabletten van 100 mg en 2 verpakkingen van 90 tabletten van 100 mg.</w:t>
      </w:r>
      <w:r w:rsidRPr="0099657B">
        <w:rPr>
          <w:rFonts w:ascii="Arial" w:hAnsi="Arial" w:cs="Arial"/>
          <w:bCs/>
          <w:sz w:val="18"/>
          <w:szCs w:val="18"/>
        </w:rPr>
        <w:t xml:space="preserve"> </w:t>
      </w:r>
    </w:p>
    <w:p w:rsidR="0044767F" w:rsidRPr="0099657B" w:rsidRDefault="0044767F" w:rsidP="0044767F">
      <w:pPr>
        <w:pStyle w:val="Sansinterligne"/>
        <w:jc w:val="both"/>
        <w:rPr>
          <w:rFonts w:ascii="Arial" w:hAnsi="Arial" w:cs="Arial"/>
          <w:bCs/>
          <w:sz w:val="18"/>
          <w:szCs w:val="18"/>
        </w:rPr>
      </w:pPr>
    </w:p>
    <w:p w:rsidR="0044767F" w:rsidRPr="0099657B" w:rsidRDefault="0044767F" w:rsidP="0044767F">
      <w:pPr>
        <w:pStyle w:val="Sansinterligne"/>
        <w:jc w:val="both"/>
        <w:rPr>
          <w:rFonts w:ascii="Arial" w:hAnsi="Arial" w:cs="Arial"/>
          <w:bCs/>
          <w:sz w:val="18"/>
          <w:szCs w:val="18"/>
        </w:rPr>
      </w:pPr>
    </w:p>
    <w:p w:rsidR="0044767F" w:rsidRPr="0099657B" w:rsidRDefault="0044767F" w:rsidP="0044767F">
      <w:pPr>
        <w:pStyle w:val="Sansinterligne"/>
        <w:jc w:val="both"/>
        <w:rPr>
          <w:rFonts w:ascii="Arial" w:hAnsi="Arial" w:cs="Arial"/>
          <w:b/>
          <w:bCs/>
          <w:sz w:val="18"/>
          <w:szCs w:val="18"/>
          <w:u w:val="single"/>
        </w:rPr>
      </w:pPr>
      <w:r w:rsidRPr="0099657B">
        <w:rPr>
          <w:rFonts w:ascii="Arial" w:hAnsi="Arial" w:cs="Arial"/>
          <w:b/>
          <w:bCs/>
          <w:sz w:val="18"/>
          <w:szCs w:val="18"/>
          <w:u w:val="single"/>
        </w:rPr>
        <w:t>III – Het betreft een eerste aanvraag aan een dosis van 300 mg/dag (</w:t>
      </w:r>
      <w:r>
        <w:rPr>
          <w:rFonts w:ascii="Arial" w:hAnsi="Arial" w:cs="Arial"/>
          <w:b/>
          <w:bCs/>
          <w:sz w:val="18"/>
          <w:szCs w:val="18"/>
          <w:u w:val="single"/>
        </w:rPr>
        <w:t>dosisescalatie</w:t>
      </w:r>
      <w:r w:rsidRPr="0099657B">
        <w:rPr>
          <w:rFonts w:ascii="Arial" w:hAnsi="Arial" w:cs="Arial"/>
          <w:b/>
          <w:bCs/>
          <w:sz w:val="18"/>
          <w:szCs w:val="18"/>
          <w:u w:val="single"/>
        </w:rPr>
        <w:t xml:space="preserve"> van 100 mg/ dag naar 300 mg/dag):</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Ik, ondergetekende arts, verklaar dat de boven vermelde patiënt een glomerulaire filtratiesnelheid ≥ 60ml/min/1,73m² heeft en lijdt aan diabetes type 2. Deze patiënt heeft al de terugbetaling ontvangen voor ten minste één periode van behandeling door INVOKANA 100 mg per dag in associatie met minstens één antidiabeticum. </w:t>
      </w: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Ik bevestig dat de glycemiecontrole onvoldoende is.</w:t>
      </w:r>
    </w:p>
    <w:p w:rsidR="0044767F"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Ik bevestig dat deze patiënt INVOKANA niet zal associëren met een </w:t>
      </w:r>
      <w:proofErr w:type="spellStart"/>
      <w:r w:rsidRPr="0099657B">
        <w:rPr>
          <w:rFonts w:ascii="Arial" w:hAnsi="Arial" w:cs="Arial"/>
          <w:sz w:val="18"/>
          <w:szCs w:val="18"/>
        </w:rPr>
        <w:t>incretinomimeticum</w:t>
      </w:r>
      <w:proofErr w:type="spellEnd"/>
      <w:r w:rsidRPr="0099657B">
        <w:rPr>
          <w:rFonts w:ascii="Arial" w:hAnsi="Arial" w:cs="Arial"/>
          <w:sz w:val="18"/>
          <w:szCs w:val="18"/>
        </w:rPr>
        <w:t xml:space="preserve"> noch met een ander </w:t>
      </w:r>
      <w:proofErr w:type="spellStart"/>
      <w:r w:rsidRPr="0099657B">
        <w:rPr>
          <w:rFonts w:ascii="Arial" w:hAnsi="Arial" w:cs="Arial"/>
          <w:sz w:val="18"/>
          <w:szCs w:val="18"/>
        </w:rPr>
        <w:t>gliflozine</w:t>
      </w:r>
      <w:proofErr w:type="spellEnd"/>
      <w:r w:rsidRPr="0099657B">
        <w:rPr>
          <w:rFonts w:ascii="Arial" w:hAnsi="Arial" w:cs="Arial"/>
          <w:sz w:val="18"/>
          <w:szCs w:val="18"/>
        </w:rPr>
        <w:t xml:space="preserve"> tijdens de gehele duur van de behandeling. Ik zal geen </w:t>
      </w:r>
      <w:proofErr w:type="spellStart"/>
      <w:r w:rsidRPr="0099657B">
        <w:rPr>
          <w:rFonts w:ascii="Arial" w:hAnsi="Arial" w:cs="Arial"/>
          <w:sz w:val="18"/>
          <w:szCs w:val="18"/>
        </w:rPr>
        <w:t>gliptine</w:t>
      </w:r>
      <w:proofErr w:type="spellEnd"/>
      <w:r w:rsidRPr="0099657B">
        <w:rPr>
          <w:rFonts w:ascii="Arial" w:hAnsi="Arial" w:cs="Arial"/>
          <w:sz w:val="18"/>
          <w:szCs w:val="18"/>
        </w:rPr>
        <w:t xml:space="preserve"> toevoegen in de loop van de behandeling met INVOKANA.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Ik houd de bewijsstukken te</w:t>
      </w:r>
      <w:r>
        <w:rPr>
          <w:rFonts w:ascii="Arial" w:hAnsi="Arial" w:cs="Arial"/>
          <w:sz w:val="18"/>
          <w:szCs w:val="18"/>
        </w:rPr>
        <w:t>r beschikking van de adviserend-</w:t>
      </w:r>
      <w:r w:rsidRPr="0099657B">
        <w:rPr>
          <w:rFonts w:ascii="Arial" w:hAnsi="Arial" w:cs="Arial"/>
          <w:sz w:val="18"/>
          <w:szCs w:val="18"/>
        </w:rPr>
        <w:t xml:space="preserve">arts, waaruit blijkt dat mijn patiënt zich in de verklaarde toestand bevindt.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Omwille van die doeltreffendheid bevestig ik dat deze patiënt nood heeft aan de terugbetaling van de specialiteit INVOKANA 300 mg per dag voor een behandeling in associatie </w:t>
      </w:r>
      <w:r w:rsidRPr="0099657B">
        <w:rPr>
          <w:rFonts w:ascii="Arial" w:hAnsi="Arial" w:cs="Arial"/>
          <w:sz w:val="18"/>
          <w:szCs w:val="18"/>
          <w:u w:val="single"/>
        </w:rPr>
        <w:t>gedurende een periode van 210 dagen</w:t>
      </w:r>
      <w:r w:rsidRPr="0099657B">
        <w:rPr>
          <w:rFonts w:ascii="Arial" w:hAnsi="Arial" w:cs="Arial"/>
          <w:sz w:val="18"/>
          <w:szCs w:val="18"/>
        </w:rPr>
        <w:t>, en vraag ik dus de terugbetaling aan van:</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bCs/>
          <w:sz w:val="18"/>
          <w:szCs w:val="18"/>
        </w:rPr>
      </w:pPr>
      <w:r w:rsidRPr="007D7E86">
        <w:rPr>
          <w:rFonts w:ascii="Cambria Math" w:hAnsi="Cambria Math" w:cs="Cambria Math"/>
          <w:sz w:val="18"/>
          <w:szCs w:val="18"/>
        </w:rPr>
        <w:t>⊔</w:t>
      </w:r>
      <w:r w:rsidRPr="007D7E86">
        <w:rPr>
          <w:rFonts w:ascii="Arial" w:hAnsi="Arial" w:cs="Arial"/>
          <w:sz w:val="18"/>
          <w:szCs w:val="18"/>
        </w:rPr>
        <w:t xml:space="preserve">  </w:t>
      </w:r>
      <w:r w:rsidRPr="0099657B">
        <w:rPr>
          <w:rFonts w:ascii="Arial" w:hAnsi="Arial" w:cs="Arial"/>
          <w:sz w:val="18"/>
          <w:szCs w:val="18"/>
        </w:rPr>
        <w:t>1 verpakking van 30 tabletten van 300 mg en 2 verpakkingen van 90 tabletten van 300 mg.</w:t>
      </w:r>
      <w:r w:rsidRPr="0099657B">
        <w:rPr>
          <w:rFonts w:ascii="Arial" w:hAnsi="Arial" w:cs="Arial"/>
          <w:bCs/>
          <w:sz w:val="18"/>
          <w:szCs w:val="18"/>
        </w:rPr>
        <w:t xml:space="preserve">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b/>
          <w:bCs/>
          <w:sz w:val="18"/>
          <w:szCs w:val="18"/>
          <w:u w:val="single"/>
        </w:rPr>
      </w:pPr>
      <w:r w:rsidRPr="0099657B">
        <w:rPr>
          <w:rFonts w:ascii="Arial" w:hAnsi="Arial" w:cs="Arial"/>
          <w:b/>
          <w:bCs/>
          <w:sz w:val="18"/>
          <w:szCs w:val="18"/>
          <w:u w:val="single"/>
        </w:rPr>
        <w:t>IV - Het betreft een  aanvraag tot verlenging van de terugbetaling aan een dosis van 100 of 300 mg/dag:</w:t>
      </w:r>
    </w:p>
    <w:p w:rsidR="0044767F" w:rsidRPr="0099657B" w:rsidRDefault="0044767F" w:rsidP="0044767F">
      <w:pPr>
        <w:pStyle w:val="Sansinterligne"/>
        <w:jc w:val="both"/>
        <w:rPr>
          <w:rFonts w:ascii="Arial" w:hAnsi="Arial" w:cs="Arial"/>
          <w:bCs/>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Ik, ondergetekende arts, verklaar dat de boven vermelde patiënt een glomerulaire filtratiesnelheid ≥ 60ml/min/1,73m² heeft en lijdt aan diabetes type 2.</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bCs/>
          <w:sz w:val="18"/>
          <w:szCs w:val="18"/>
        </w:rPr>
        <w:t>Deze patiënt heeft al de terugbetaling ontvangen voor ten minste één periode van behandeling door INVOKANA 100 mg of 300 mg per dag in associatie met minstens één antidiabeticum.</w:t>
      </w:r>
      <w:r>
        <w:rPr>
          <w:rFonts w:ascii="Arial" w:hAnsi="Arial" w:cs="Arial"/>
          <w:bCs/>
          <w:sz w:val="18"/>
          <w:szCs w:val="18"/>
        </w:rPr>
        <w:t xml:space="preserve"> </w:t>
      </w:r>
      <w:r w:rsidRPr="0099657B">
        <w:rPr>
          <w:rFonts w:ascii="Arial" w:hAnsi="Arial" w:cs="Arial"/>
          <w:sz w:val="18"/>
          <w:szCs w:val="18"/>
        </w:rPr>
        <w:t>Ik behoud dezelfde dosis van INVOKANA.</w:t>
      </w:r>
    </w:p>
    <w:p w:rsidR="0044767F" w:rsidRPr="0099657B" w:rsidRDefault="0044767F" w:rsidP="0044767F">
      <w:pPr>
        <w:pStyle w:val="Sansinterligne"/>
        <w:jc w:val="both"/>
        <w:rPr>
          <w:rFonts w:ascii="Arial" w:hAnsi="Arial" w:cs="Arial"/>
          <w:bCs/>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bCs/>
          <w:sz w:val="18"/>
          <w:szCs w:val="18"/>
        </w:rPr>
        <w:t xml:space="preserve">□ (enkel voor de eerste verlenging) Ik bevestig dat de waarde van HbA1c ≤ 7,5 % </w:t>
      </w:r>
      <w:r w:rsidRPr="0099657B">
        <w:rPr>
          <w:rFonts w:ascii="Arial" w:hAnsi="Arial" w:cs="Arial"/>
          <w:sz w:val="18"/>
          <w:szCs w:val="18"/>
        </w:rPr>
        <w:t xml:space="preserve">is of dat een daling van de HbA1c waarde ≥ 0,5 % bedraagt in vergelijking met de beginwaarden voor de start van de behandeling met INVOKANA. </w:t>
      </w:r>
    </w:p>
    <w:p w:rsidR="0044767F" w:rsidRPr="0099657B" w:rsidRDefault="0044767F" w:rsidP="0044767F">
      <w:pPr>
        <w:pStyle w:val="Sansinterligne"/>
        <w:jc w:val="both"/>
        <w:rPr>
          <w:rFonts w:ascii="Arial" w:hAnsi="Arial" w:cs="Arial"/>
          <w:sz w:val="18"/>
          <w:szCs w:val="18"/>
        </w:rPr>
      </w:pPr>
    </w:p>
    <w:p w:rsidR="0044767F" w:rsidRDefault="0044767F" w:rsidP="0044767F">
      <w:pPr>
        <w:pStyle w:val="Sansinterligne"/>
        <w:jc w:val="both"/>
        <w:rPr>
          <w:rFonts w:ascii="Arial" w:hAnsi="Arial" w:cs="Arial"/>
          <w:sz w:val="18"/>
          <w:szCs w:val="18"/>
        </w:rPr>
      </w:pPr>
      <w:r w:rsidRPr="0099657B">
        <w:rPr>
          <w:rFonts w:ascii="Arial" w:hAnsi="Arial" w:cs="Arial"/>
          <w:bCs/>
          <w:sz w:val="18"/>
          <w:szCs w:val="18"/>
        </w:rPr>
        <w:t>□</w:t>
      </w:r>
      <w:r w:rsidRPr="0099657B">
        <w:rPr>
          <w:rFonts w:ascii="Arial" w:hAnsi="Arial" w:cs="Arial"/>
          <w:sz w:val="18"/>
          <w:szCs w:val="18"/>
        </w:rPr>
        <w:t xml:space="preserve">  (volgende verlengingen) Ik bevestig dat er voldoende </w:t>
      </w:r>
      <w:proofErr w:type="spellStart"/>
      <w:r w:rsidRPr="0099657B">
        <w:rPr>
          <w:rFonts w:ascii="Arial" w:hAnsi="Arial" w:cs="Arial"/>
          <w:sz w:val="18"/>
          <w:szCs w:val="18"/>
        </w:rPr>
        <w:t>glycemische</w:t>
      </w:r>
      <w:proofErr w:type="spellEnd"/>
      <w:r w:rsidRPr="0099657B">
        <w:rPr>
          <w:rFonts w:ascii="Arial" w:hAnsi="Arial" w:cs="Arial"/>
          <w:sz w:val="18"/>
          <w:szCs w:val="18"/>
        </w:rPr>
        <w:t xml:space="preserve"> controle is.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Ik bevestig dat deze patiënt INVOKANA niet zal associëren met een </w:t>
      </w:r>
      <w:proofErr w:type="spellStart"/>
      <w:r w:rsidRPr="0099657B">
        <w:rPr>
          <w:rFonts w:ascii="Arial" w:hAnsi="Arial" w:cs="Arial"/>
          <w:sz w:val="18"/>
          <w:szCs w:val="18"/>
        </w:rPr>
        <w:t>incretinomimeticum</w:t>
      </w:r>
      <w:proofErr w:type="spellEnd"/>
      <w:r w:rsidRPr="0099657B">
        <w:rPr>
          <w:rFonts w:ascii="Arial" w:hAnsi="Arial" w:cs="Arial"/>
          <w:sz w:val="18"/>
          <w:szCs w:val="18"/>
        </w:rPr>
        <w:t xml:space="preserve"> noch met een ander </w:t>
      </w:r>
      <w:proofErr w:type="spellStart"/>
      <w:r w:rsidRPr="0099657B">
        <w:rPr>
          <w:rFonts w:ascii="Arial" w:hAnsi="Arial" w:cs="Arial"/>
          <w:sz w:val="18"/>
          <w:szCs w:val="18"/>
        </w:rPr>
        <w:t>gliflozine</w:t>
      </w:r>
      <w:proofErr w:type="spellEnd"/>
      <w:r w:rsidRPr="0099657B">
        <w:rPr>
          <w:rFonts w:ascii="Arial" w:hAnsi="Arial" w:cs="Arial"/>
          <w:sz w:val="18"/>
          <w:szCs w:val="18"/>
        </w:rPr>
        <w:t xml:space="preserve"> tijdens de gehele duur van de behandeling. Ik zal geen </w:t>
      </w:r>
      <w:proofErr w:type="spellStart"/>
      <w:r w:rsidRPr="0099657B">
        <w:rPr>
          <w:rFonts w:ascii="Arial" w:hAnsi="Arial" w:cs="Arial"/>
          <w:sz w:val="18"/>
          <w:szCs w:val="18"/>
        </w:rPr>
        <w:t>gliptine</w:t>
      </w:r>
      <w:proofErr w:type="spellEnd"/>
      <w:r w:rsidRPr="0099657B">
        <w:rPr>
          <w:rFonts w:ascii="Arial" w:hAnsi="Arial" w:cs="Arial"/>
          <w:sz w:val="18"/>
          <w:szCs w:val="18"/>
        </w:rPr>
        <w:t xml:space="preserve"> toevoegen in de loop van de behandeling met INVOKANA.</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Ik houd de bewijsstukken te</w:t>
      </w:r>
      <w:r>
        <w:rPr>
          <w:rFonts w:ascii="Arial" w:hAnsi="Arial" w:cs="Arial"/>
          <w:sz w:val="18"/>
          <w:szCs w:val="18"/>
        </w:rPr>
        <w:t>r beschikking van de adviserend-</w:t>
      </w:r>
      <w:r w:rsidRPr="0099657B">
        <w:rPr>
          <w:rFonts w:ascii="Arial" w:hAnsi="Arial" w:cs="Arial"/>
          <w:sz w:val="18"/>
          <w:szCs w:val="18"/>
        </w:rPr>
        <w:t xml:space="preserve">arts, waaruit blijkt dat mijn patiënt zich in de verklaarde toestand bevindt. </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sz w:val="18"/>
          <w:szCs w:val="18"/>
        </w:rPr>
      </w:pPr>
      <w:r w:rsidRPr="0099657B">
        <w:rPr>
          <w:rFonts w:ascii="Arial" w:hAnsi="Arial" w:cs="Arial"/>
          <w:sz w:val="18"/>
          <w:szCs w:val="18"/>
        </w:rPr>
        <w:t xml:space="preserve">Omwille van die doeltreffendheid bevestig ik dat deze patiënt nood heeft aan een verlenging van de terugbetaling van de specialiteit INVOKANA 100 mg of 300 mg per dag voor een behandeling in associatie </w:t>
      </w:r>
      <w:r w:rsidRPr="0099657B">
        <w:rPr>
          <w:rFonts w:ascii="Arial" w:hAnsi="Arial" w:cs="Arial"/>
          <w:sz w:val="18"/>
          <w:szCs w:val="18"/>
          <w:u w:val="single"/>
        </w:rPr>
        <w:t>gedurende een periode van 360 dagen</w:t>
      </w:r>
      <w:r w:rsidRPr="0099657B">
        <w:rPr>
          <w:rFonts w:ascii="Arial" w:hAnsi="Arial" w:cs="Arial"/>
          <w:sz w:val="18"/>
          <w:szCs w:val="18"/>
        </w:rPr>
        <w:t>, en vraag ik dus de terugbetaling aan van:</w:t>
      </w:r>
    </w:p>
    <w:p w:rsidR="0044767F" w:rsidRPr="0099657B" w:rsidRDefault="0044767F" w:rsidP="0044767F">
      <w:pPr>
        <w:pStyle w:val="Sansinterligne"/>
        <w:jc w:val="both"/>
        <w:rPr>
          <w:rFonts w:ascii="Arial" w:hAnsi="Arial" w:cs="Arial"/>
          <w:sz w:val="18"/>
          <w:szCs w:val="18"/>
        </w:rPr>
      </w:pPr>
    </w:p>
    <w:p w:rsidR="0044767F" w:rsidRPr="0099657B" w:rsidRDefault="0044767F" w:rsidP="0044767F">
      <w:pPr>
        <w:pStyle w:val="Sansinterligne"/>
        <w:jc w:val="both"/>
        <w:rPr>
          <w:rFonts w:ascii="Arial" w:hAnsi="Arial" w:cs="Arial"/>
          <w:bCs/>
          <w:sz w:val="18"/>
          <w:szCs w:val="18"/>
        </w:rPr>
      </w:pPr>
      <w:r w:rsidRPr="0099657B">
        <w:rPr>
          <w:rFonts w:ascii="Arial" w:hAnsi="Arial" w:cs="Arial"/>
          <w:sz w:val="18"/>
          <w:szCs w:val="18"/>
        </w:rPr>
        <w:t xml:space="preserve"> </w:t>
      </w:r>
      <w:r w:rsidRPr="0099657B">
        <w:rPr>
          <w:rFonts w:ascii="Cambria Math" w:hAnsi="Cambria Math" w:cs="Cambria Math"/>
          <w:sz w:val="18"/>
          <w:szCs w:val="18"/>
        </w:rPr>
        <w:t>⊔</w:t>
      </w:r>
      <w:r w:rsidRPr="0099657B">
        <w:rPr>
          <w:rFonts w:ascii="Arial" w:hAnsi="Arial" w:cs="Arial"/>
          <w:sz w:val="18"/>
          <w:szCs w:val="18"/>
        </w:rPr>
        <w:t xml:space="preserve"> 4 verpakkingen van 90 tabletten van 100 mg (behoud van 100 mg per dag).</w:t>
      </w:r>
      <w:r w:rsidRPr="0099657B">
        <w:rPr>
          <w:rFonts w:ascii="Arial" w:hAnsi="Arial" w:cs="Arial"/>
          <w:bCs/>
          <w:sz w:val="18"/>
          <w:szCs w:val="18"/>
        </w:rPr>
        <w:t xml:space="preserve"> </w:t>
      </w:r>
    </w:p>
    <w:p w:rsidR="0044767F" w:rsidRPr="0099657B" w:rsidRDefault="0044767F" w:rsidP="0044767F">
      <w:pPr>
        <w:pStyle w:val="Sansinterligne"/>
        <w:jc w:val="both"/>
        <w:rPr>
          <w:rFonts w:ascii="Arial" w:hAnsi="Arial" w:cs="Arial"/>
          <w:bCs/>
          <w:sz w:val="18"/>
          <w:szCs w:val="18"/>
        </w:rPr>
      </w:pPr>
      <w:r w:rsidRPr="0099657B">
        <w:rPr>
          <w:rFonts w:ascii="Arial" w:hAnsi="Arial" w:cs="Arial"/>
          <w:bCs/>
          <w:sz w:val="18"/>
          <w:szCs w:val="18"/>
        </w:rPr>
        <w:t>Of</w:t>
      </w:r>
    </w:p>
    <w:p w:rsidR="0044767F" w:rsidRPr="0099657B" w:rsidRDefault="0044767F" w:rsidP="0044767F">
      <w:pPr>
        <w:pStyle w:val="Sansinterligne"/>
        <w:jc w:val="both"/>
        <w:rPr>
          <w:rFonts w:ascii="Arial" w:hAnsi="Arial" w:cs="Arial"/>
          <w:bCs/>
          <w:sz w:val="18"/>
          <w:szCs w:val="18"/>
        </w:rPr>
      </w:pPr>
      <w:r w:rsidRPr="0099657B">
        <w:rPr>
          <w:rFonts w:ascii="Cambria Math" w:hAnsi="Cambria Math" w:cs="Cambria Math"/>
          <w:sz w:val="18"/>
          <w:szCs w:val="18"/>
        </w:rPr>
        <w:t>⊔</w:t>
      </w:r>
      <w:r w:rsidRPr="0099657B">
        <w:rPr>
          <w:rFonts w:ascii="Arial" w:hAnsi="Arial" w:cs="Arial"/>
          <w:sz w:val="18"/>
          <w:szCs w:val="18"/>
        </w:rPr>
        <w:t xml:space="preserve"> 4 verpakkingen van 90 tabletten van 300 mg (behoud van 300 mg per dag).</w:t>
      </w:r>
    </w:p>
    <w:p w:rsidR="0044767F" w:rsidRPr="0099657B" w:rsidRDefault="0044767F" w:rsidP="0044767F">
      <w:pPr>
        <w:tabs>
          <w:tab w:val="left" w:pos="567"/>
          <w:tab w:val="left" w:pos="1134"/>
          <w:tab w:val="left" w:pos="1701"/>
          <w:tab w:val="left" w:pos="2268"/>
        </w:tabs>
        <w:jc w:val="both"/>
        <w:rPr>
          <w:rFonts w:eastAsiaTheme="minorEastAsia" w:cs="Arial"/>
          <w:sz w:val="18"/>
          <w:szCs w:val="18"/>
          <w:lang w:val="nl-BE"/>
        </w:rPr>
      </w:pPr>
    </w:p>
    <w:p w:rsidR="0044767F" w:rsidRPr="0099657B" w:rsidRDefault="0044767F" w:rsidP="0044767F">
      <w:pPr>
        <w:tabs>
          <w:tab w:val="left" w:pos="567"/>
          <w:tab w:val="left" w:pos="1134"/>
          <w:tab w:val="left" w:pos="1701"/>
          <w:tab w:val="left" w:pos="2268"/>
        </w:tabs>
        <w:jc w:val="both"/>
        <w:rPr>
          <w:rFonts w:cs="Arial"/>
          <w:b/>
          <w:sz w:val="18"/>
          <w:szCs w:val="18"/>
          <w:u w:val="single"/>
          <w:lang w:val="nl-BE"/>
        </w:rPr>
      </w:pPr>
      <w:r w:rsidRPr="0099657B">
        <w:rPr>
          <w:rFonts w:eastAsiaTheme="minorEastAsia" w:cs="Arial"/>
          <w:b/>
          <w:sz w:val="18"/>
          <w:szCs w:val="18"/>
          <w:u w:val="single"/>
          <w:lang w:val="nl-BE"/>
        </w:rPr>
        <w:t>V</w:t>
      </w:r>
      <w:r w:rsidRPr="0099657B">
        <w:rPr>
          <w:rFonts w:cs="Arial"/>
          <w:b/>
          <w:sz w:val="18"/>
          <w:szCs w:val="18"/>
          <w:u w:val="single"/>
          <w:lang w:val="nl-BE"/>
        </w:rPr>
        <w:t xml:space="preserve">- Identificatie van de arts in punt II hierboven vermeld: </w:t>
      </w:r>
    </w:p>
    <w:p w:rsidR="0044767F" w:rsidRPr="0099657B" w:rsidRDefault="0044767F" w:rsidP="0044767F">
      <w:pPr>
        <w:tabs>
          <w:tab w:val="left" w:pos="567"/>
          <w:tab w:val="left" w:pos="1134"/>
          <w:tab w:val="left" w:pos="1701"/>
          <w:tab w:val="left" w:pos="2268"/>
        </w:tabs>
        <w:jc w:val="both"/>
        <w:rPr>
          <w:rFonts w:cs="Arial"/>
          <w:sz w:val="18"/>
          <w:szCs w:val="18"/>
          <w:lang w:val="nl-BE"/>
        </w:rPr>
      </w:pPr>
    </w:p>
    <w:p w:rsidR="0044767F" w:rsidRPr="0099657B" w:rsidRDefault="0044767F" w:rsidP="0044767F">
      <w:pPr>
        <w:jc w:val="both"/>
        <w:rPr>
          <w:rFonts w:cs="Arial"/>
          <w:sz w:val="18"/>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lang w:val="nl-BE"/>
              </w:rPr>
            </w:pPr>
          </w:p>
        </w:tc>
        <w:tc>
          <w:tcPr>
            <w:tcW w:w="4029"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(naam)</w:t>
            </w:r>
          </w:p>
        </w:tc>
      </w:tr>
    </w:tbl>
    <w:p w:rsidR="0044767F" w:rsidRPr="0099657B" w:rsidRDefault="0044767F" w:rsidP="0044767F">
      <w:pPr>
        <w:jc w:val="both"/>
        <w:rPr>
          <w:rFonts w:cs="Arial"/>
          <w:noProof/>
          <w:sz w:val="18"/>
          <w:szCs w:val="1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4029"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(voornaam)</w:t>
            </w:r>
          </w:p>
        </w:tc>
      </w:tr>
    </w:tbl>
    <w:p w:rsidR="0044767F" w:rsidRPr="0099657B" w:rsidRDefault="0044767F" w:rsidP="0044767F">
      <w:pPr>
        <w:jc w:val="both"/>
        <w:rPr>
          <w:rFonts w:cs="Arial"/>
          <w:noProof/>
          <w:sz w:val="18"/>
          <w:szCs w:val="1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5416"/>
      </w:tblGrid>
      <w:tr w:rsidR="0044767F" w:rsidRPr="0099657B" w:rsidTr="00D362E6">
        <w:tc>
          <w:tcPr>
            <w:tcW w:w="381"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r w:rsidRPr="0099657B">
              <w:rPr>
                <w:rFonts w:cs="Arial"/>
                <w:noProof/>
                <w:sz w:val="18"/>
                <w:szCs w:val="18"/>
              </w:rPr>
              <w:t>1</w:t>
            </w:r>
          </w:p>
        </w:tc>
        <w:tc>
          <w:tcPr>
            <w:tcW w:w="372"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5416"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(RIZIV n°)</w:t>
            </w:r>
          </w:p>
        </w:tc>
      </w:tr>
    </w:tbl>
    <w:p w:rsidR="0044767F" w:rsidRPr="0099657B" w:rsidRDefault="0044767F" w:rsidP="0044767F">
      <w:pPr>
        <w:jc w:val="both"/>
        <w:rPr>
          <w:rFonts w:cs="Arial"/>
          <w:noProof/>
          <w:sz w:val="18"/>
          <w:szCs w:val="1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6450"/>
      </w:tblGrid>
      <w:tr w:rsidR="0044767F" w:rsidRPr="0099657B" w:rsidTr="00D362E6">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361"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6450" w:type="dxa"/>
            <w:tcBorders>
              <w:top w:val="nil"/>
              <w:left w:val="nil"/>
              <w:bottom w:val="nil"/>
              <w:right w:val="nil"/>
            </w:tcBorders>
          </w:tcPr>
          <w:p w:rsidR="0044767F" w:rsidRPr="0099657B" w:rsidRDefault="0044767F" w:rsidP="00D362E6">
            <w:pPr>
              <w:jc w:val="both"/>
              <w:rPr>
                <w:rFonts w:cs="Arial"/>
                <w:noProof/>
                <w:sz w:val="18"/>
                <w:szCs w:val="18"/>
              </w:rPr>
            </w:pPr>
            <w:r w:rsidRPr="0099657B">
              <w:rPr>
                <w:rFonts w:cs="Arial"/>
                <w:noProof/>
                <w:sz w:val="18"/>
                <w:szCs w:val="18"/>
              </w:rPr>
              <w:t>(datum)</w:t>
            </w:r>
          </w:p>
        </w:tc>
      </w:tr>
    </w:tbl>
    <w:p w:rsidR="0044767F" w:rsidRPr="0099657B" w:rsidRDefault="0044767F" w:rsidP="0044767F">
      <w:pPr>
        <w:jc w:val="both"/>
        <w:rPr>
          <w:rFonts w:cs="Arial"/>
          <w:noProof/>
          <w:sz w:val="18"/>
          <w:szCs w:val="18"/>
        </w:rPr>
      </w:pP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575"/>
        <w:gridCol w:w="1842"/>
        <w:gridCol w:w="2700"/>
        <w:gridCol w:w="2522"/>
      </w:tblGrid>
      <w:tr w:rsidR="0044767F" w:rsidRPr="0099657B" w:rsidTr="00D362E6">
        <w:trPr>
          <w:trHeight w:val="858"/>
        </w:trPr>
        <w:tc>
          <w:tcPr>
            <w:tcW w:w="2575" w:type="dxa"/>
            <w:tcBorders>
              <w:top w:val="single" w:sz="4" w:space="0" w:color="auto"/>
              <w:left w:val="single" w:sz="4" w:space="0" w:color="auto"/>
              <w:bottom w:val="single" w:sz="4" w:space="0" w:color="auto"/>
              <w:right w:val="single" w:sz="4" w:space="0" w:color="auto"/>
            </w:tcBorders>
          </w:tcPr>
          <w:p w:rsidR="0044767F" w:rsidRPr="0099657B" w:rsidRDefault="0044767F" w:rsidP="00D362E6">
            <w:pPr>
              <w:jc w:val="both"/>
              <w:rPr>
                <w:rFonts w:cs="Arial"/>
                <w:noProof/>
                <w:sz w:val="18"/>
                <w:szCs w:val="18"/>
              </w:rPr>
            </w:pPr>
          </w:p>
        </w:tc>
        <w:tc>
          <w:tcPr>
            <w:tcW w:w="1842" w:type="dxa"/>
            <w:tcBorders>
              <w:top w:val="nil"/>
              <w:left w:val="nil"/>
              <w:bottom w:val="nil"/>
              <w:right w:val="nil"/>
            </w:tcBorders>
            <w:vAlign w:val="bottom"/>
          </w:tcPr>
          <w:p w:rsidR="0044767F" w:rsidRPr="0099657B" w:rsidRDefault="0044767F" w:rsidP="00D362E6">
            <w:pPr>
              <w:jc w:val="both"/>
              <w:rPr>
                <w:rFonts w:cs="Arial"/>
                <w:noProof/>
                <w:sz w:val="18"/>
                <w:szCs w:val="18"/>
              </w:rPr>
            </w:pPr>
            <w:r w:rsidRPr="0099657B">
              <w:rPr>
                <w:rFonts w:cs="Arial"/>
                <w:noProof/>
                <w:sz w:val="18"/>
                <w:szCs w:val="18"/>
              </w:rPr>
              <w:t>(stempel)</w:t>
            </w:r>
          </w:p>
        </w:tc>
        <w:tc>
          <w:tcPr>
            <w:tcW w:w="2700" w:type="dxa"/>
            <w:tcBorders>
              <w:top w:val="nil"/>
              <w:left w:val="nil"/>
              <w:bottom w:val="nil"/>
              <w:right w:val="nil"/>
            </w:tcBorders>
            <w:vAlign w:val="bottom"/>
          </w:tcPr>
          <w:p w:rsidR="0044767F" w:rsidRPr="0099657B" w:rsidRDefault="0044767F" w:rsidP="00D362E6">
            <w:pPr>
              <w:jc w:val="both"/>
              <w:rPr>
                <w:rFonts w:cs="Arial"/>
                <w:noProof/>
                <w:sz w:val="18"/>
                <w:szCs w:val="18"/>
              </w:rPr>
            </w:pPr>
            <w:r w:rsidRPr="0099657B">
              <w:rPr>
                <w:rFonts w:cs="Arial"/>
                <w:noProof/>
                <w:sz w:val="18"/>
                <w:szCs w:val="18"/>
              </w:rPr>
              <w:t>..........................................</w:t>
            </w:r>
          </w:p>
        </w:tc>
        <w:tc>
          <w:tcPr>
            <w:tcW w:w="2522" w:type="dxa"/>
            <w:tcBorders>
              <w:top w:val="nil"/>
              <w:left w:val="nil"/>
              <w:bottom w:val="nil"/>
              <w:right w:val="nil"/>
            </w:tcBorders>
            <w:vAlign w:val="bottom"/>
          </w:tcPr>
          <w:p w:rsidR="0044767F" w:rsidRPr="0099657B" w:rsidRDefault="0044767F" w:rsidP="00D362E6">
            <w:pPr>
              <w:jc w:val="both"/>
              <w:rPr>
                <w:rFonts w:cs="Arial"/>
                <w:noProof/>
                <w:sz w:val="18"/>
                <w:szCs w:val="18"/>
              </w:rPr>
            </w:pPr>
            <w:r w:rsidRPr="0099657B">
              <w:rPr>
                <w:rFonts w:cs="Arial"/>
                <w:noProof/>
                <w:sz w:val="18"/>
                <w:szCs w:val="18"/>
              </w:rPr>
              <w:t>(handtekening van de arts)</w:t>
            </w:r>
          </w:p>
        </w:tc>
      </w:tr>
    </w:tbl>
    <w:p w:rsidR="00DE5149" w:rsidRDefault="0044767F">
      <w:bookmarkStart w:id="0" w:name="_GoBack"/>
      <w:bookmarkEnd w:id="0"/>
    </w:p>
    <w:sectPr w:rsidR="00DE5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9A"/>
    <w:rsid w:val="003331A6"/>
    <w:rsid w:val="0044767F"/>
    <w:rsid w:val="00605FC8"/>
    <w:rsid w:val="00AA0473"/>
    <w:rsid w:val="00BC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06BA-84F3-488A-B958-765DAAB0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7F"/>
    <w:pPr>
      <w:spacing w:after="0" w:line="240" w:lineRule="auto"/>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standaard"/>
    <w:link w:val="SansinterligneCar"/>
    <w:uiPriority w:val="1"/>
    <w:qFormat/>
    <w:rsid w:val="0044767F"/>
    <w:pPr>
      <w:spacing w:after="0" w:line="240" w:lineRule="auto"/>
    </w:pPr>
    <w:rPr>
      <w:rFonts w:eastAsiaTheme="minorEastAsia"/>
      <w:sz w:val="20"/>
      <w:szCs w:val="20"/>
      <w:lang w:val="nl-BE"/>
    </w:rPr>
  </w:style>
  <w:style w:type="character" w:customStyle="1" w:styleId="SansinterligneCar">
    <w:name w:val="Sans interligne Car"/>
    <w:aliases w:val="standaard Car"/>
    <w:link w:val="Sansinterligne"/>
    <w:uiPriority w:val="1"/>
    <w:rsid w:val="0044767F"/>
    <w:rPr>
      <w:rFonts w:eastAsiaTheme="minorEastAsi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5B7E267C.dotm</Template>
  <TotalTime>0</TotalTime>
  <Pages>2</Pages>
  <Words>733</Words>
  <Characters>4033</Characters>
  <Application>Microsoft Office Word</Application>
  <DocSecurity>0</DocSecurity>
  <Lines>33</Lines>
  <Paragraphs>9</Paragraphs>
  <ScaleCrop>false</ScaleCrop>
  <Company>RIZIV-INAMI</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Maité</dc:creator>
  <cp:keywords/>
  <dc:description/>
  <cp:lastModifiedBy>Vincent Maité</cp:lastModifiedBy>
  <cp:revision>2</cp:revision>
  <dcterms:created xsi:type="dcterms:W3CDTF">2019-05-08T14:22:00Z</dcterms:created>
  <dcterms:modified xsi:type="dcterms:W3CDTF">2019-05-08T14:23:00Z</dcterms:modified>
</cp:coreProperties>
</file>